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B714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3B7143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E813F4" w:rsidRPr="00FF25CA" w:rsidRDefault="00DE3CE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3B7143">
        <w:rPr>
          <w:rFonts w:ascii="Tahoma" w:hAnsi="Tahoma" w:cs="Tahoma"/>
          <w:b/>
          <w:color w:val="333333"/>
          <w:szCs w:val="20"/>
          <w:shd w:val="clear" w:color="auto" w:fill="FFFFFF"/>
        </w:rPr>
        <w:t>ema: 3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3B7143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B7143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:rsidR="00E813F4" w:rsidRPr="00FF25C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FF25C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szCs w:val="20"/>
        </w:rPr>
        <w:t>Vprašanje:</w:t>
      </w:r>
    </w:p>
    <w:p w:rsidR="00E813F4" w:rsidRPr="003B7143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3B7143" w:rsidRDefault="003B7143" w:rsidP="003B7143">
      <w:pPr>
        <w:pStyle w:val="BodyText2"/>
        <w:jc w:val="left"/>
        <w:rPr>
          <w:rFonts w:ascii="Tahoma" w:hAnsi="Tahoma" w:cs="Tahoma"/>
          <w:b/>
          <w:szCs w:val="20"/>
        </w:rPr>
      </w:pPr>
      <w:r w:rsidRPr="003B714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3B7143">
        <w:rPr>
          <w:rFonts w:ascii="Tahoma" w:hAnsi="Tahoma" w:cs="Tahoma"/>
          <w:color w:val="333333"/>
          <w:szCs w:val="20"/>
        </w:rPr>
        <w:br/>
      </w:r>
      <w:r w:rsidRPr="003B7143">
        <w:rPr>
          <w:rFonts w:ascii="Tahoma" w:hAnsi="Tahoma" w:cs="Tahoma"/>
          <w:color w:val="333333"/>
          <w:szCs w:val="20"/>
          <w:shd w:val="clear" w:color="auto" w:fill="FFFFFF"/>
        </w:rPr>
        <w:t>V opisu navajate: Projektantski nadzor. Vrednost postavke je že fiksno določena v PIS-u in jo ponudnik ne more/ne sme spreminjati. Obračun projektantskega nadzora se bo izvedel po dokazljivih dejanskih stroških na podlagi računa izvajalca projektantskega nadzora, ur........ - postavka ima vrednost 0,00.</w:t>
      </w:r>
      <w:r w:rsidRPr="003B7143">
        <w:rPr>
          <w:rFonts w:ascii="Tahoma" w:hAnsi="Tahoma" w:cs="Tahoma"/>
          <w:color w:val="333333"/>
          <w:szCs w:val="20"/>
        </w:rPr>
        <w:br/>
      </w:r>
      <w:r w:rsidRPr="003B7143">
        <w:rPr>
          <w:rFonts w:ascii="Tahoma" w:hAnsi="Tahoma" w:cs="Tahoma"/>
          <w:color w:val="333333"/>
          <w:szCs w:val="20"/>
          <w:shd w:val="clear" w:color="auto" w:fill="FFFFFF"/>
        </w:rPr>
        <w:t>Prosim za ovrednotenje!</w:t>
      </w:r>
      <w:r w:rsidRPr="003B7143">
        <w:rPr>
          <w:rFonts w:ascii="Tahoma" w:hAnsi="Tahoma" w:cs="Tahoma"/>
          <w:color w:val="333333"/>
          <w:szCs w:val="20"/>
        </w:rPr>
        <w:br/>
      </w:r>
      <w:r w:rsidRPr="003B7143">
        <w:rPr>
          <w:rFonts w:ascii="Tahoma" w:hAnsi="Tahoma" w:cs="Tahoma"/>
          <w:color w:val="333333"/>
          <w:szCs w:val="20"/>
        </w:rPr>
        <w:br/>
      </w:r>
      <w:r w:rsidRPr="003B7143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FF25CA" w:rsidRDefault="00FF25CA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B7143" w:rsidRPr="003B7143" w:rsidRDefault="003B7143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F25CA">
        <w:rPr>
          <w:rFonts w:ascii="Tahoma" w:hAnsi="Tahoma" w:cs="Tahoma"/>
          <w:b/>
          <w:szCs w:val="20"/>
        </w:rPr>
        <w:t>Odgovor:</w:t>
      </w:r>
    </w:p>
    <w:p w:rsidR="000F4376" w:rsidRPr="00FF25CA" w:rsidRDefault="000F4376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Pr="00FF25CA" w:rsidRDefault="00786BCF" w:rsidP="00786BC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Vrednost ure projektantskega nadzora investitor ne more določiti. Ponudnik jo določi na podlagi svojih </w:t>
      </w:r>
      <w:r w:rsidR="00A71937">
        <w:rPr>
          <w:rFonts w:ascii="Tahoma" w:hAnsi="Tahoma" w:cs="Tahoma"/>
          <w:sz w:val="20"/>
          <w:szCs w:val="20"/>
        </w:rPr>
        <w:t xml:space="preserve">dosedanjih </w:t>
      </w:r>
      <w:r>
        <w:rPr>
          <w:rFonts w:ascii="Tahoma" w:hAnsi="Tahoma" w:cs="Tahoma"/>
          <w:sz w:val="20"/>
          <w:szCs w:val="20"/>
        </w:rPr>
        <w:t>izkušenj pri podobnih projektih oziroma v</w:t>
      </w:r>
      <w:r w:rsidRPr="00786BCF">
        <w:rPr>
          <w:rFonts w:ascii="Tahoma" w:hAnsi="Tahoma" w:cs="Tahoma"/>
          <w:sz w:val="20"/>
          <w:szCs w:val="20"/>
        </w:rPr>
        <w:t xml:space="preserve">rednost </w:t>
      </w:r>
      <w:r w:rsidR="00C01469">
        <w:rPr>
          <w:rFonts w:ascii="Tahoma" w:hAnsi="Tahoma" w:cs="Tahoma"/>
          <w:sz w:val="20"/>
          <w:szCs w:val="20"/>
        </w:rPr>
        <w:t xml:space="preserve">urne </w:t>
      </w:r>
      <w:r w:rsidRPr="00786BCF">
        <w:rPr>
          <w:rFonts w:ascii="Tahoma" w:hAnsi="Tahoma" w:cs="Tahoma"/>
          <w:sz w:val="20"/>
          <w:szCs w:val="20"/>
        </w:rPr>
        <w:t xml:space="preserve">postavke </w:t>
      </w:r>
      <w:r>
        <w:rPr>
          <w:rFonts w:ascii="Tahoma" w:hAnsi="Tahoma" w:cs="Tahoma"/>
          <w:sz w:val="20"/>
          <w:szCs w:val="20"/>
        </w:rPr>
        <w:t>ugotovi na podlagi ponudbe</w:t>
      </w:r>
      <w:r w:rsidRPr="00786BCF">
        <w:rPr>
          <w:rFonts w:ascii="Tahoma" w:hAnsi="Tahoma" w:cs="Tahoma"/>
          <w:sz w:val="20"/>
          <w:szCs w:val="20"/>
        </w:rPr>
        <w:t xml:space="preserve"> projektanta</w:t>
      </w:r>
      <w:r>
        <w:rPr>
          <w:rFonts w:ascii="Tahoma" w:hAnsi="Tahoma" w:cs="Tahoma"/>
          <w:sz w:val="20"/>
          <w:szCs w:val="20"/>
        </w:rPr>
        <w:t>.</w:t>
      </w:r>
      <w:bookmarkEnd w:id="0"/>
    </w:p>
    <w:sectPr w:rsidR="00556816" w:rsidRPr="00FF2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40" w:rsidRDefault="00677940">
      <w:r>
        <w:separator/>
      </w:r>
    </w:p>
  </w:endnote>
  <w:endnote w:type="continuationSeparator" w:id="0">
    <w:p w:rsidR="00677940" w:rsidRDefault="0067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F437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40" w:rsidRDefault="00677940">
      <w:r>
        <w:separator/>
      </w:r>
    </w:p>
  </w:footnote>
  <w:footnote w:type="continuationSeparator" w:id="0">
    <w:p w:rsidR="00677940" w:rsidRDefault="0067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646A9"/>
    <w:rsid w:val="000F4376"/>
    <w:rsid w:val="001836BB"/>
    <w:rsid w:val="00216549"/>
    <w:rsid w:val="002507C2"/>
    <w:rsid w:val="00290551"/>
    <w:rsid w:val="003133A6"/>
    <w:rsid w:val="003560E2"/>
    <w:rsid w:val="003579C0"/>
    <w:rsid w:val="003B4FB4"/>
    <w:rsid w:val="003B7143"/>
    <w:rsid w:val="00424A5A"/>
    <w:rsid w:val="0044323F"/>
    <w:rsid w:val="004B34B5"/>
    <w:rsid w:val="00556816"/>
    <w:rsid w:val="0062390E"/>
    <w:rsid w:val="00634B0D"/>
    <w:rsid w:val="00637BE6"/>
    <w:rsid w:val="00677940"/>
    <w:rsid w:val="00786BCF"/>
    <w:rsid w:val="009B1FD9"/>
    <w:rsid w:val="00A05C73"/>
    <w:rsid w:val="00A17575"/>
    <w:rsid w:val="00A71937"/>
    <w:rsid w:val="00AD3747"/>
    <w:rsid w:val="00C01469"/>
    <w:rsid w:val="00C54C19"/>
    <w:rsid w:val="00C611AC"/>
    <w:rsid w:val="00DB7CDA"/>
    <w:rsid w:val="00DD7640"/>
    <w:rsid w:val="00DE3CED"/>
    <w:rsid w:val="00E51016"/>
    <w:rsid w:val="00E66D5B"/>
    <w:rsid w:val="00E813F4"/>
    <w:rsid w:val="00EA1375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0C8402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2020-12-08T16:59:00Z</cp:lastPrinted>
  <dcterms:created xsi:type="dcterms:W3CDTF">2020-12-03T07:58:00Z</dcterms:created>
  <dcterms:modified xsi:type="dcterms:W3CDTF">2020-12-08T17:00:00Z</dcterms:modified>
</cp:coreProperties>
</file>